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2F0085" w14:textId="0F1EE264" w:rsidR="001306C8" w:rsidRPr="00797869" w:rsidRDefault="001306C8">
      <w:pPr>
        <w:rPr>
          <w:rFonts w:ascii="Tahoma" w:hAnsi="Tahoma" w:cs="Tahoma"/>
          <w:color w:val="A9C938"/>
        </w:rPr>
      </w:pPr>
    </w:p>
    <w:p w14:paraId="4033CD67" w14:textId="77777777" w:rsidR="001306C8" w:rsidRPr="00797869" w:rsidRDefault="001306C8" w:rsidP="00EA6944">
      <w:pPr>
        <w:rPr>
          <w:rFonts w:ascii="Tahoma" w:hAnsi="Tahoma" w:cs="Tahoma"/>
          <w:color w:val="A9C938"/>
        </w:rPr>
      </w:pPr>
    </w:p>
    <w:p w14:paraId="1E5BAF27" w14:textId="77777777" w:rsidR="00BD737B" w:rsidRPr="00797869" w:rsidRDefault="00BD737B" w:rsidP="00EA6944">
      <w:pPr>
        <w:rPr>
          <w:rFonts w:ascii="Tahoma" w:hAnsi="Tahoma" w:cs="Tahoma"/>
          <w:color w:val="A9C938"/>
          <w:sz w:val="22"/>
          <w:szCs w:val="22"/>
        </w:rPr>
      </w:pPr>
    </w:p>
    <w:p w14:paraId="3E5B30A0" w14:textId="77777777" w:rsidR="0030666B" w:rsidRPr="00797869" w:rsidRDefault="0030666B" w:rsidP="0030666B">
      <w:pPr>
        <w:jc w:val="both"/>
        <w:rPr>
          <w:rFonts w:ascii="Tahoma" w:eastAsiaTheme="minorEastAsia" w:hAnsi="Tahoma" w:cs="Tahoma"/>
          <w:sz w:val="22"/>
          <w:szCs w:val="22"/>
        </w:rPr>
      </w:pPr>
      <w:r w:rsidRPr="00797869">
        <w:rPr>
          <w:rFonts w:ascii="Tahoma" w:eastAsiaTheme="minorEastAsia" w:hAnsi="Tahoma" w:cs="Tahoma"/>
          <w:sz w:val="22"/>
          <w:szCs w:val="22"/>
        </w:rPr>
        <w:t xml:space="preserve">Naziv banke: </w:t>
      </w:r>
    </w:p>
    <w:p w14:paraId="4B655293" w14:textId="77777777" w:rsidR="0030666B" w:rsidRPr="00797869" w:rsidRDefault="0030666B" w:rsidP="0030666B">
      <w:pPr>
        <w:jc w:val="both"/>
        <w:rPr>
          <w:rFonts w:ascii="Tahoma" w:eastAsiaTheme="minorEastAsia" w:hAnsi="Tahoma" w:cs="Tahoma"/>
          <w:sz w:val="22"/>
          <w:szCs w:val="22"/>
        </w:rPr>
      </w:pPr>
    </w:p>
    <w:p w14:paraId="091DB330" w14:textId="77777777" w:rsidR="0030666B" w:rsidRPr="00797869" w:rsidRDefault="0030666B" w:rsidP="0030666B">
      <w:pPr>
        <w:jc w:val="both"/>
        <w:rPr>
          <w:rFonts w:ascii="Tahoma" w:eastAsiaTheme="minorEastAsia" w:hAnsi="Tahoma" w:cs="Tahoma"/>
          <w:sz w:val="22"/>
          <w:szCs w:val="22"/>
        </w:rPr>
      </w:pPr>
    </w:p>
    <w:p w14:paraId="536FED7C" w14:textId="77777777" w:rsidR="0030666B" w:rsidRPr="00797869" w:rsidRDefault="0030666B" w:rsidP="0030666B">
      <w:pPr>
        <w:jc w:val="both"/>
        <w:rPr>
          <w:rFonts w:ascii="Tahoma" w:eastAsiaTheme="minorEastAsia" w:hAnsi="Tahoma" w:cs="Tahoma"/>
          <w:sz w:val="22"/>
          <w:szCs w:val="22"/>
        </w:rPr>
      </w:pPr>
      <w:r w:rsidRPr="00797869">
        <w:rPr>
          <w:rFonts w:ascii="Tahoma" w:eastAsiaTheme="minorEastAsia" w:hAnsi="Tahoma" w:cs="Tahoma"/>
          <w:sz w:val="22"/>
          <w:szCs w:val="22"/>
        </w:rPr>
        <w:t xml:space="preserve">Naziv </w:t>
      </w:r>
      <w:r w:rsidR="00EF15AF" w:rsidRPr="00797869">
        <w:rPr>
          <w:rFonts w:ascii="Tahoma" w:eastAsiaTheme="minorEastAsia" w:hAnsi="Tahoma" w:cs="Tahoma"/>
          <w:sz w:val="22"/>
          <w:szCs w:val="22"/>
        </w:rPr>
        <w:t>ponudnika</w:t>
      </w:r>
      <w:r w:rsidRPr="00797869">
        <w:rPr>
          <w:rFonts w:ascii="Tahoma" w:eastAsiaTheme="minorEastAsia" w:hAnsi="Tahoma" w:cs="Tahoma"/>
          <w:sz w:val="22"/>
          <w:szCs w:val="22"/>
        </w:rPr>
        <w:t xml:space="preserve">: </w:t>
      </w:r>
    </w:p>
    <w:p w14:paraId="07F69EF8" w14:textId="77777777" w:rsidR="0030666B" w:rsidRPr="00797869" w:rsidRDefault="0030666B" w:rsidP="0030666B">
      <w:pPr>
        <w:jc w:val="both"/>
        <w:rPr>
          <w:rFonts w:ascii="Tahoma" w:eastAsiaTheme="minorEastAsia" w:hAnsi="Tahoma" w:cs="Tahoma"/>
          <w:sz w:val="22"/>
          <w:szCs w:val="22"/>
        </w:rPr>
      </w:pPr>
    </w:p>
    <w:p w14:paraId="1B3D394F" w14:textId="77777777" w:rsidR="0030666B" w:rsidRPr="00797869" w:rsidRDefault="0030666B" w:rsidP="00EF15AF">
      <w:pPr>
        <w:jc w:val="center"/>
        <w:rPr>
          <w:rFonts w:ascii="Tahoma" w:eastAsiaTheme="minorEastAsia" w:hAnsi="Tahoma" w:cs="Tahoma"/>
          <w:b/>
          <w:sz w:val="22"/>
          <w:szCs w:val="22"/>
        </w:rPr>
      </w:pPr>
    </w:p>
    <w:p w14:paraId="16CC3B6E" w14:textId="77777777" w:rsidR="0030666B" w:rsidRPr="00797869" w:rsidRDefault="0030666B" w:rsidP="00EF15AF">
      <w:pPr>
        <w:jc w:val="center"/>
        <w:rPr>
          <w:rFonts w:ascii="Tahoma" w:eastAsiaTheme="minorEastAsia" w:hAnsi="Tahoma" w:cs="Tahoma"/>
          <w:b/>
          <w:sz w:val="22"/>
          <w:szCs w:val="22"/>
        </w:rPr>
      </w:pPr>
      <w:r w:rsidRPr="00797869">
        <w:rPr>
          <w:rFonts w:ascii="Tahoma" w:eastAsiaTheme="minorEastAsia" w:hAnsi="Tahoma" w:cs="Tahoma"/>
          <w:b/>
          <w:sz w:val="22"/>
          <w:szCs w:val="22"/>
        </w:rPr>
        <w:t>IZJAVA BANKE</w:t>
      </w:r>
    </w:p>
    <w:p w14:paraId="3410B97D" w14:textId="77777777" w:rsidR="0030666B" w:rsidRPr="00797869" w:rsidRDefault="0030666B" w:rsidP="0030666B">
      <w:pPr>
        <w:jc w:val="both"/>
        <w:rPr>
          <w:rFonts w:ascii="Tahoma" w:eastAsiaTheme="minorEastAsia" w:hAnsi="Tahoma" w:cs="Tahoma"/>
          <w:sz w:val="22"/>
          <w:szCs w:val="22"/>
        </w:rPr>
      </w:pPr>
    </w:p>
    <w:p w14:paraId="00A8B1AD" w14:textId="77777777" w:rsidR="00EF15AF" w:rsidRPr="00797869" w:rsidRDefault="00EF15AF" w:rsidP="0030666B">
      <w:pPr>
        <w:jc w:val="both"/>
        <w:rPr>
          <w:rFonts w:ascii="Tahoma" w:eastAsiaTheme="minorEastAsia" w:hAnsi="Tahoma" w:cs="Tahoma"/>
          <w:sz w:val="22"/>
          <w:szCs w:val="22"/>
        </w:rPr>
      </w:pPr>
    </w:p>
    <w:p w14:paraId="62B4F557" w14:textId="77777777" w:rsidR="0030666B" w:rsidRPr="00797869" w:rsidRDefault="0030666B" w:rsidP="0030666B">
      <w:pPr>
        <w:jc w:val="both"/>
        <w:rPr>
          <w:rFonts w:ascii="Tahoma" w:eastAsiaTheme="minorEastAsia" w:hAnsi="Tahoma" w:cs="Tahoma"/>
          <w:sz w:val="22"/>
          <w:szCs w:val="22"/>
        </w:rPr>
      </w:pPr>
    </w:p>
    <w:bookmarkStart w:id="0" w:name="Besedilo3"/>
    <w:p w14:paraId="5334ECFD" w14:textId="3C802BE3" w:rsidR="0030666B" w:rsidRPr="00797869" w:rsidRDefault="00514C9A" w:rsidP="0030666B">
      <w:pPr>
        <w:jc w:val="both"/>
        <w:rPr>
          <w:rFonts w:ascii="Tahoma" w:eastAsiaTheme="minorEastAsia" w:hAnsi="Tahoma" w:cs="Tahoma"/>
          <w:sz w:val="22"/>
          <w:szCs w:val="22"/>
        </w:rPr>
      </w:pPr>
      <w:r w:rsidRPr="00797869">
        <w:rPr>
          <w:rFonts w:ascii="Tahoma" w:eastAsiaTheme="minorEastAsia" w:hAnsi="Tahoma" w:cs="Tahoma"/>
          <w:sz w:val="22"/>
          <w:szCs w:val="22"/>
        </w:rPr>
        <w:fldChar w:fldCharType="begin">
          <w:ffData>
            <w:name w:val="Besedilo3"/>
            <w:enabled/>
            <w:calcOnExit w:val="0"/>
            <w:textInput/>
          </w:ffData>
        </w:fldChar>
      </w:r>
      <w:r w:rsidR="0030666B" w:rsidRPr="00797869">
        <w:rPr>
          <w:rFonts w:ascii="Tahoma" w:eastAsiaTheme="minorEastAsia" w:hAnsi="Tahoma" w:cs="Tahoma"/>
          <w:sz w:val="22"/>
          <w:szCs w:val="22"/>
        </w:rPr>
        <w:instrText xml:space="preserve"> FORMTEXT </w:instrText>
      </w:r>
      <w:r w:rsidRPr="00797869">
        <w:rPr>
          <w:rFonts w:ascii="Tahoma" w:eastAsiaTheme="minorEastAsia" w:hAnsi="Tahoma" w:cs="Tahoma"/>
          <w:sz w:val="22"/>
          <w:szCs w:val="22"/>
        </w:rPr>
      </w:r>
      <w:r w:rsidRPr="00797869">
        <w:rPr>
          <w:rFonts w:ascii="Tahoma" w:eastAsiaTheme="minorEastAsia" w:hAnsi="Tahoma" w:cs="Tahoma"/>
          <w:sz w:val="22"/>
          <w:szCs w:val="22"/>
        </w:rPr>
        <w:fldChar w:fldCharType="separate"/>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Pr="00797869">
        <w:rPr>
          <w:rFonts w:ascii="Tahoma" w:eastAsiaTheme="minorEastAsia" w:hAnsi="Tahoma" w:cs="Tahoma"/>
          <w:sz w:val="22"/>
          <w:szCs w:val="22"/>
        </w:rPr>
        <w:fldChar w:fldCharType="end"/>
      </w:r>
      <w:bookmarkEnd w:id="0"/>
      <w:r w:rsidR="0030666B" w:rsidRPr="00797869">
        <w:rPr>
          <w:rFonts w:ascii="Tahoma" w:eastAsiaTheme="minorEastAsia" w:hAnsi="Tahoma" w:cs="Tahoma"/>
          <w:sz w:val="22"/>
          <w:szCs w:val="22"/>
        </w:rPr>
        <w:t xml:space="preserve"> (v nadaljevanju »banka«) potrjuje, da je seznanjena z namero družbe </w:t>
      </w:r>
      <w:bookmarkStart w:id="1" w:name="Besedilo4"/>
      <w:r w:rsidRPr="00797869">
        <w:rPr>
          <w:rFonts w:ascii="Tahoma" w:eastAsiaTheme="minorEastAsia" w:hAnsi="Tahoma" w:cs="Tahoma"/>
          <w:sz w:val="22"/>
          <w:szCs w:val="22"/>
        </w:rPr>
        <w:fldChar w:fldCharType="begin">
          <w:ffData>
            <w:name w:val="Besedilo4"/>
            <w:enabled/>
            <w:calcOnExit w:val="0"/>
            <w:textInput/>
          </w:ffData>
        </w:fldChar>
      </w:r>
      <w:r w:rsidR="0030666B" w:rsidRPr="00797869">
        <w:rPr>
          <w:rFonts w:ascii="Tahoma" w:eastAsiaTheme="minorEastAsia" w:hAnsi="Tahoma" w:cs="Tahoma"/>
          <w:sz w:val="22"/>
          <w:szCs w:val="22"/>
        </w:rPr>
        <w:instrText xml:space="preserve"> FORMTEXT </w:instrText>
      </w:r>
      <w:r w:rsidRPr="00797869">
        <w:rPr>
          <w:rFonts w:ascii="Tahoma" w:eastAsiaTheme="minorEastAsia" w:hAnsi="Tahoma" w:cs="Tahoma"/>
          <w:sz w:val="22"/>
          <w:szCs w:val="22"/>
        </w:rPr>
      </w:r>
      <w:r w:rsidRPr="00797869">
        <w:rPr>
          <w:rFonts w:ascii="Tahoma" w:eastAsiaTheme="minorEastAsia" w:hAnsi="Tahoma" w:cs="Tahoma"/>
          <w:sz w:val="22"/>
          <w:szCs w:val="22"/>
        </w:rPr>
        <w:fldChar w:fldCharType="separate"/>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Pr="00797869">
        <w:rPr>
          <w:rFonts w:ascii="Tahoma" w:eastAsiaTheme="minorEastAsia" w:hAnsi="Tahoma" w:cs="Tahoma"/>
          <w:sz w:val="22"/>
          <w:szCs w:val="22"/>
        </w:rPr>
        <w:fldChar w:fldCharType="end"/>
      </w:r>
      <w:bookmarkEnd w:id="1"/>
      <w:r w:rsidR="0030666B" w:rsidRPr="00797869">
        <w:rPr>
          <w:rFonts w:ascii="Tahoma" w:eastAsiaTheme="minorEastAsia" w:hAnsi="Tahoma" w:cs="Tahoma"/>
          <w:sz w:val="22"/>
          <w:szCs w:val="22"/>
        </w:rPr>
        <w:t xml:space="preserve"> (v nadaljevanju »</w:t>
      </w:r>
      <w:r w:rsidR="00EF15AF" w:rsidRPr="00797869">
        <w:rPr>
          <w:rFonts w:ascii="Tahoma" w:eastAsiaTheme="minorEastAsia" w:hAnsi="Tahoma" w:cs="Tahoma"/>
          <w:sz w:val="22"/>
          <w:szCs w:val="22"/>
        </w:rPr>
        <w:t>ponudnik</w:t>
      </w:r>
      <w:r w:rsidR="0030666B" w:rsidRPr="00797869">
        <w:rPr>
          <w:rFonts w:ascii="Tahoma" w:eastAsiaTheme="minorEastAsia" w:hAnsi="Tahoma" w:cs="Tahoma"/>
          <w:sz w:val="22"/>
          <w:szCs w:val="22"/>
        </w:rPr>
        <w:t xml:space="preserve">«), da predloži </w:t>
      </w:r>
      <w:r w:rsidR="00EF15AF" w:rsidRPr="00797869">
        <w:rPr>
          <w:rFonts w:ascii="Tahoma" w:eastAsiaTheme="minorEastAsia" w:hAnsi="Tahoma" w:cs="Tahoma"/>
          <w:sz w:val="22"/>
          <w:szCs w:val="22"/>
        </w:rPr>
        <w:t>izhodiščno ponudbo</w:t>
      </w:r>
      <w:r w:rsidR="0030666B" w:rsidRPr="00797869">
        <w:rPr>
          <w:rFonts w:ascii="Tahoma" w:eastAsiaTheme="minorEastAsia" w:hAnsi="Tahoma" w:cs="Tahoma"/>
          <w:sz w:val="22"/>
          <w:szCs w:val="22"/>
        </w:rPr>
        <w:t xml:space="preserve"> za izvedbo projekta </w:t>
      </w:r>
      <w:r w:rsidR="00EF15AF" w:rsidRPr="00797869">
        <w:rPr>
          <w:rFonts w:ascii="Tahoma" w:eastAsiaTheme="minorEastAsia" w:hAnsi="Tahoma" w:cs="Tahoma"/>
          <w:sz w:val="22"/>
          <w:szCs w:val="22"/>
        </w:rPr>
        <w:t xml:space="preserve">JAVNO-ZASEBNO PARTNERSTVO ZA IZVEDBO PROJEKTA </w:t>
      </w:r>
      <w:r w:rsidR="00DF497D" w:rsidRPr="00DF497D">
        <w:rPr>
          <w:rFonts w:ascii="Tahoma" w:eastAsiaTheme="minorEastAsia" w:hAnsi="Tahoma" w:cs="Tahoma"/>
          <w:sz w:val="22"/>
          <w:szCs w:val="22"/>
        </w:rPr>
        <w:t xml:space="preserve">SONČNE ELEKTRARNE NA POVRŠINAH IN OBJEKTIH </w:t>
      </w:r>
      <w:r w:rsidR="00DA15E9">
        <w:rPr>
          <w:rFonts w:ascii="Tahoma" w:eastAsiaTheme="minorEastAsia" w:hAnsi="Tahoma" w:cs="Tahoma"/>
          <w:sz w:val="22"/>
          <w:szCs w:val="22"/>
        </w:rPr>
        <w:t xml:space="preserve">MESTNE </w:t>
      </w:r>
      <w:r w:rsidR="00DF497D" w:rsidRPr="00DF497D">
        <w:rPr>
          <w:rFonts w:ascii="Tahoma" w:eastAsiaTheme="minorEastAsia" w:hAnsi="Tahoma" w:cs="Tahoma"/>
          <w:sz w:val="22"/>
          <w:szCs w:val="22"/>
        </w:rPr>
        <w:t xml:space="preserve">OBČINE </w:t>
      </w:r>
      <w:r w:rsidR="00A37C02">
        <w:rPr>
          <w:rFonts w:ascii="Tahoma" w:eastAsiaTheme="minorEastAsia" w:hAnsi="Tahoma" w:cs="Tahoma"/>
          <w:sz w:val="22"/>
          <w:szCs w:val="22"/>
        </w:rPr>
        <w:t>SLOVEN</w:t>
      </w:r>
      <w:r w:rsidR="00DA15E9">
        <w:rPr>
          <w:rFonts w:ascii="Tahoma" w:eastAsiaTheme="minorEastAsia" w:hAnsi="Tahoma" w:cs="Tahoma"/>
          <w:sz w:val="22"/>
          <w:szCs w:val="22"/>
        </w:rPr>
        <w:t>J GRADEC</w:t>
      </w:r>
      <w:r w:rsidR="0030666B" w:rsidRPr="00797869">
        <w:rPr>
          <w:rFonts w:ascii="Tahoma" w:eastAsiaTheme="minorEastAsia" w:hAnsi="Tahoma" w:cs="Tahoma"/>
          <w:sz w:val="22"/>
          <w:szCs w:val="22"/>
        </w:rPr>
        <w:t xml:space="preserve">, št. objave </w:t>
      </w:r>
      <w:r w:rsidRPr="00797869">
        <w:rPr>
          <w:rFonts w:ascii="Tahoma" w:eastAsiaTheme="minorEastAsia" w:hAnsi="Tahoma" w:cs="Tahoma"/>
          <w:sz w:val="22"/>
          <w:szCs w:val="22"/>
        </w:rPr>
        <w:fldChar w:fldCharType="begin">
          <w:ffData>
            <w:name w:val="Besedilo4"/>
            <w:enabled/>
            <w:calcOnExit w:val="0"/>
            <w:textInput/>
          </w:ffData>
        </w:fldChar>
      </w:r>
      <w:r w:rsidR="0030666B" w:rsidRPr="00797869">
        <w:rPr>
          <w:rFonts w:ascii="Tahoma" w:eastAsiaTheme="minorEastAsia" w:hAnsi="Tahoma" w:cs="Tahoma"/>
          <w:sz w:val="22"/>
          <w:szCs w:val="22"/>
        </w:rPr>
        <w:instrText xml:space="preserve"> FORMTEXT </w:instrText>
      </w:r>
      <w:r w:rsidRPr="00797869">
        <w:rPr>
          <w:rFonts w:ascii="Tahoma" w:eastAsiaTheme="minorEastAsia" w:hAnsi="Tahoma" w:cs="Tahoma"/>
          <w:sz w:val="22"/>
          <w:szCs w:val="22"/>
        </w:rPr>
      </w:r>
      <w:r w:rsidRPr="00797869">
        <w:rPr>
          <w:rFonts w:ascii="Tahoma" w:eastAsiaTheme="minorEastAsia" w:hAnsi="Tahoma" w:cs="Tahoma"/>
          <w:sz w:val="22"/>
          <w:szCs w:val="22"/>
        </w:rPr>
        <w:fldChar w:fldCharType="separate"/>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Pr="00797869">
        <w:rPr>
          <w:rFonts w:ascii="Tahoma" w:eastAsiaTheme="minorEastAsia" w:hAnsi="Tahoma" w:cs="Tahoma"/>
          <w:sz w:val="22"/>
          <w:szCs w:val="22"/>
        </w:rPr>
        <w:fldChar w:fldCharType="end"/>
      </w:r>
      <w:r w:rsidR="0030666B" w:rsidRPr="00797869">
        <w:rPr>
          <w:rFonts w:ascii="Tahoma" w:eastAsiaTheme="minorEastAsia" w:hAnsi="Tahoma" w:cs="Tahoma"/>
          <w:sz w:val="22"/>
          <w:szCs w:val="22"/>
        </w:rPr>
        <w:t xml:space="preserve"> z dne </w:t>
      </w:r>
      <w:r w:rsidRPr="00797869">
        <w:rPr>
          <w:rFonts w:ascii="Tahoma" w:eastAsiaTheme="minorEastAsia" w:hAnsi="Tahoma" w:cs="Tahoma"/>
          <w:sz w:val="22"/>
          <w:szCs w:val="22"/>
        </w:rPr>
        <w:fldChar w:fldCharType="begin">
          <w:ffData>
            <w:name w:val="Besedilo4"/>
            <w:enabled/>
            <w:calcOnExit w:val="0"/>
            <w:textInput/>
          </w:ffData>
        </w:fldChar>
      </w:r>
      <w:r w:rsidR="0030666B" w:rsidRPr="00797869">
        <w:rPr>
          <w:rFonts w:ascii="Tahoma" w:eastAsiaTheme="minorEastAsia" w:hAnsi="Tahoma" w:cs="Tahoma"/>
          <w:sz w:val="22"/>
          <w:szCs w:val="22"/>
        </w:rPr>
        <w:instrText xml:space="preserve"> FORMTEXT </w:instrText>
      </w:r>
      <w:r w:rsidRPr="00797869">
        <w:rPr>
          <w:rFonts w:ascii="Tahoma" w:eastAsiaTheme="minorEastAsia" w:hAnsi="Tahoma" w:cs="Tahoma"/>
          <w:sz w:val="22"/>
          <w:szCs w:val="22"/>
        </w:rPr>
      </w:r>
      <w:r w:rsidRPr="00797869">
        <w:rPr>
          <w:rFonts w:ascii="Tahoma" w:eastAsiaTheme="minorEastAsia" w:hAnsi="Tahoma" w:cs="Tahoma"/>
          <w:sz w:val="22"/>
          <w:szCs w:val="22"/>
        </w:rPr>
        <w:fldChar w:fldCharType="separate"/>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Pr="00797869">
        <w:rPr>
          <w:rFonts w:ascii="Tahoma" w:eastAsiaTheme="minorEastAsia" w:hAnsi="Tahoma" w:cs="Tahoma"/>
          <w:sz w:val="22"/>
          <w:szCs w:val="22"/>
        </w:rPr>
        <w:fldChar w:fldCharType="end"/>
      </w:r>
      <w:r w:rsidR="0030666B" w:rsidRPr="00797869">
        <w:rPr>
          <w:rFonts w:ascii="Tahoma" w:eastAsiaTheme="minorEastAsia" w:hAnsi="Tahoma" w:cs="Tahoma"/>
          <w:sz w:val="22"/>
          <w:szCs w:val="22"/>
        </w:rPr>
        <w:t xml:space="preserve"> .</w:t>
      </w:r>
    </w:p>
    <w:p w14:paraId="307477CF" w14:textId="77777777" w:rsidR="0030666B" w:rsidRPr="00797869" w:rsidRDefault="0030666B" w:rsidP="0030666B">
      <w:pPr>
        <w:jc w:val="both"/>
        <w:rPr>
          <w:rFonts w:ascii="Tahoma" w:eastAsiaTheme="minorEastAsia" w:hAnsi="Tahoma" w:cs="Tahoma"/>
          <w:sz w:val="22"/>
          <w:szCs w:val="22"/>
        </w:rPr>
      </w:pPr>
    </w:p>
    <w:p w14:paraId="7F250820" w14:textId="77777777" w:rsidR="0030666B" w:rsidRPr="00797869" w:rsidRDefault="0030666B" w:rsidP="0030666B">
      <w:pPr>
        <w:jc w:val="both"/>
        <w:rPr>
          <w:rFonts w:ascii="Tahoma" w:eastAsiaTheme="minorEastAsia" w:hAnsi="Tahoma" w:cs="Tahoma"/>
          <w:sz w:val="22"/>
          <w:szCs w:val="22"/>
        </w:rPr>
      </w:pPr>
      <w:r w:rsidRPr="00797869">
        <w:rPr>
          <w:rFonts w:ascii="Tahoma" w:eastAsiaTheme="minorEastAsia" w:hAnsi="Tahoma" w:cs="Tahoma"/>
          <w:sz w:val="22"/>
          <w:szCs w:val="22"/>
        </w:rPr>
        <w:t xml:space="preserve">Banka potrjuje, da je kandidat, skladno z njeno poslovno politiko in pravili banke, kreditno sposoben pridobiti posojilo v višini najmanj </w:t>
      </w:r>
      <w:r w:rsidR="00514C9A" w:rsidRPr="00797869">
        <w:rPr>
          <w:rFonts w:ascii="Tahoma" w:eastAsiaTheme="minorEastAsia" w:hAnsi="Tahoma" w:cs="Tahoma"/>
          <w:sz w:val="22"/>
          <w:szCs w:val="22"/>
        </w:rPr>
        <w:fldChar w:fldCharType="begin">
          <w:ffData>
            <w:name w:val="Besedilo4"/>
            <w:enabled/>
            <w:calcOnExit w:val="0"/>
            <w:textInput/>
          </w:ffData>
        </w:fldChar>
      </w:r>
      <w:r w:rsidRPr="00797869">
        <w:rPr>
          <w:rFonts w:ascii="Tahoma" w:eastAsiaTheme="minorEastAsia" w:hAnsi="Tahoma" w:cs="Tahoma"/>
          <w:sz w:val="22"/>
          <w:szCs w:val="22"/>
        </w:rPr>
        <w:instrText xml:space="preserve"> FORMTEXT </w:instrText>
      </w:r>
      <w:r w:rsidR="00514C9A" w:rsidRPr="00797869">
        <w:rPr>
          <w:rFonts w:ascii="Tahoma" w:eastAsiaTheme="minorEastAsia" w:hAnsi="Tahoma" w:cs="Tahoma"/>
          <w:sz w:val="22"/>
          <w:szCs w:val="22"/>
        </w:rPr>
      </w:r>
      <w:r w:rsidR="00514C9A" w:rsidRPr="00797869">
        <w:rPr>
          <w:rFonts w:ascii="Tahoma" w:eastAsiaTheme="minorEastAsia" w:hAnsi="Tahoma" w:cs="Tahoma"/>
          <w:sz w:val="22"/>
          <w:szCs w:val="22"/>
        </w:rPr>
        <w:fldChar w:fldCharType="separate"/>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00514C9A" w:rsidRPr="00797869">
        <w:rPr>
          <w:rFonts w:ascii="Tahoma" w:eastAsiaTheme="minorEastAsia" w:hAnsi="Tahoma" w:cs="Tahoma"/>
          <w:sz w:val="22"/>
          <w:szCs w:val="22"/>
        </w:rPr>
        <w:fldChar w:fldCharType="end"/>
      </w:r>
      <w:r w:rsidRPr="00797869">
        <w:rPr>
          <w:rFonts w:ascii="Tahoma" w:eastAsiaTheme="minorEastAsia" w:hAnsi="Tahoma" w:cs="Tahoma"/>
          <w:sz w:val="22"/>
          <w:szCs w:val="22"/>
        </w:rPr>
        <w:t xml:space="preserve"> EUR in da je s kandidatom v primeru, da ta pridobi predmeten posel, pripravljena sodelovati tako, da mu odobri posojilo v znesku, ki ne bo manjši od </w:t>
      </w:r>
      <w:r w:rsidR="00514C9A" w:rsidRPr="00797869">
        <w:rPr>
          <w:rFonts w:ascii="Tahoma" w:eastAsiaTheme="minorEastAsia" w:hAnsi="Tahoma" w:cs="Tahoma"/>
          <w:sz w:val="22"/>
          <w:szCs w:val="22"/>
        </w:rPr>
        <w:fldChar w:fldCharType="begin">
          <w:ffData>
            <w:name w:val="Besedilo4"/>
            <w:enabled/>
            <w:calcOnExit w:val="0"/>
            <w:textInput/>
          </w:ffData>
        </w:fldChar>
      </w:r>
      <w:r w:rsidRPr="00797869">
        <w:rPr>
          <w:rFonts w:ascii="Tahoma" w:eastAsiaTheme="minorEastAsia" w:hAnsi="Tahoma" w:cs="Tahoma"/>
          <w:sz w:val="22"/>
          <w:szCs w:val="22"/>
        </w:rPr>
        <w:instrText xml:space="preserve"> FORMTEXT </w:instrText>
      </w:r>
      <w:r w:rsidR="00514C9A" w:rsidRPr="00797869">
        <w:rPr>
          <w:rFonts w:ascii="Tahoma" w:eastAsiaTheme="minorEastAsia" w:hAnsi="Tahoma" w:cs="Tahoma"/>
          <w:sz w:val="22"/>
          <w:szCs w:val="22"/>
        </w:rPr>
      </w:r>
      <w:r w:rsidR="00514C9A" w:rsidRPr="00797869">
        <w:rPr>
          <w:rFonts w:ascii="Tahoma" w:eastAsiaTheme="minorEastAsia" w:hAnsi="Tahoma" w:cs="Tahoma"/>
          <w:sz w:val="22"/>
          <w:szCs w:val="22"/>
        </w:rPr>
        <w:fldChar w:fldCharType="separate"/>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00514C9A" w:rsidRPr="00797869">
        <w:rPr>
          <w:rFonts w:ascii="Tahoma" w:eastAsiaTheme="minorEastAsia" w:hAnsi="Tahoma" w:cs="Tahoma"/>
          <w:sz w:val="22"/>
          <w:szCs w:val="22"/>
        </w:rPr>
        <w:fldChar w:fldCharType="end"/>
      </w:r>
      <w:r w:rsidRPr="00797869">
        <w:rPr>
          <w:rFonts w:ascii="Tahoma" w:eastAsiaTheme="minorEastAsia" w:hAnsi="Tahoma" w:cs="Tahoma"/>
          <w:sz w:val="22"/>
          <w:szCs w:val="22"/>
        </w:rPr>
        <w:t xml:space="preserve">  EUR oziroma da glede na banki razpoložljive podatke banka potrjuje, da kandidat razpolaga z lastnimi finančnimi sredstvi ali depoziti, potrebnimi za realizacijo projekta v znesku, ki niso manjša od </w:t>
      </w:r>
      <w:r w:rsidR="00514C9A" w:rsidRPr="00797869">
        <w:rPr>
          <w:rFonts w:ascii="Tahoma" w:eastAsiaTheme="minorEastAsia" w:hAnsi="Tahoma" w:cs="Tahoma"/>
          <w:sz w:val="22"/>
          <w:szCs w:val="22"/>
        </w:rPr>
        <w:fldChar w:fldCharType="begin">
          <w:ffData>
            <w:name w:val="Besedilo4"/>
            <w:enabled/>
            <w:calcOnExit w:val="0"/>
            <w:textInput/>
          </w:ffData>
        </w:fldChar>
      </w:r>
      <w:r w:rsidRPr="00797869">
        <w:rPr>
          <w:rFonts w:ascii="Tahoma" w:eastAsiaTheme="minorEastAsia" w:hAnsi="Tahoma" w:cs="Tahoma"/>
          <w:sz w:val="22"/>
          <w:szCs w:val="22"/>
        </w:rPr>
        <w:instrText xml:space="preserve"> FORMTEXT </w:instrText>
      </w:r>
      <w:r w:rsidR="00514C9A" w:rsidRPr="00797869">
        <w:rPr>
          <w:rFonts w:ascii="Tahoma" w:eastAsiaTheme="minorEastAsia" w:hAnsi="Tahoma" w:cs="Tahoma"/>
          <w:sz w:val="22"/>
          <w:szCs w:val="22"/>
        </w:rPr>
      </w:r>
      <w:r w:rsidR="00514C9A" w:rsidRPr="00797869">
        <w:rPr>
          <w:rFonts w:ascii="Tahoma" w:eastAsiaTheme="minorEastAsia" w:hAnsi="Tahoma" w:cs="Tahoma"/>
          <w:sz w:val="22"/>
          <w:szCs w:val="22"/>
        </w:rPr>
        <w:fldChar w:fldCharType="separate"/>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00514C9A" w:rsidRPr="00797869">
        <w:rPr>
          <w:rFonts w:ascii="Tahoma" w:eastAsiaTheme="minorEastAsia" w:hAnsi="Tahoma" w:cs="Tahoma"/>
          <w:sz w:val="22"/>
          <w:szCs w:val="22"/>
        </w:rPr>
        <w:fldChar w:fldCharType="end"/>
      </w:r>
      <w:r w:rsidRPr="00797869">
        <w:rPr>
          <w:rFonts w:ascii="Tahoma" w:eastAsiaTheme="minorEastAsia" w:hAnsi="Tahoma" w:cs="Tahoma"/>
          <w:sz w:val="22"/>
          <w:szCs w:val="22"/>
        </w:rPr>
        <w:t xml:space="preserve"> EUR. </w:t>
      </w:r>
    </w:p>
    <w:p w14:paraId="4AB5C237" w14:textId="77777777" w:rsidR="0030666B" w:rsidRPr="00797869" w:rsidRDefault="0030666B" w:rsidP="0030666B">
      <w:pPr>
        <w:jc w:val="both"/>
        <w:rPr>
          <w:rFonts w:ascii="Tahoma" w:eastAsiaTheme="minorEastAsia" w:hAnsi="Tahoma" w:cs="Tahoma"/>
          <w:sz w:val="22"/>
          <w:szCs w:val="22"/>
        </w:rPr>
      </w:pPr>
    </w:p>
    <w:p w14:paraId="39E884EF" w14:textId="60A0BBA6" w:rsidR="0030666B" w:rsidRPr="00797869" w:rsidRDefault="0030666B" w:rsidP="0030666B">
      <w:pPr>
        <w:jc w:val="both"/>
        <w:rPr>
          <w:rFonts w:ascii="Tahoma" w:eastAsiaTheme="minorEastAsia" w:hAnsi="Tahoma" w:cs="Tahoma"/>
          <w:sz w:val="22"/>
          <w:szCs w:val="22"/>
        </w:rPr>
      </w:pPr>
      <w:r w:rsidRPr="00797869">
        <w:rPr>
          <w:rFonts w:ascii="Tahoma" w:eastAsiaTheme="minorEastAsia" w:hAnsi="Tahoma" w:cs="Tahoma"/>
          <w:sz w:val="22"/>
          <w:szCs w:val="22"/>
        </w:rPr>
        <w:t xml:space="preserve">Banka izjavo podaja na podlagi ocene kreditne in finančne sposobnosti kandidata. </w:t>
      </w:r>
    </w:p>
    <w:p w14:paraId="28408D35" w14:textId="77777777" w:rsidR="0030666B" w:rsidRPr="00797869" w:rsidRDefault="0030666B" w:rsidP="0030666B">
      <w:pPr>
        <w:jc w:val="both"/>
        <w:rPr>
          <w:rFonts w:ascii="Tahoma" w:eastAsiaTheme="minorEastAsia" w:hAnsi="Tahoma" w:cs="Tahoma"/>
          <w:sz w:val="22"/>
          <w:szCs w:val="22"/>
        </w:rPr>
      </w:pPr>
    </w:p>
    <w:p w14:paraId="4F75EF90" w14:textId="017964DF" w:rsidR="0030666B" w:rsidRPr="00797869" w:rsidRDefault="0030666B" w:rsidP="0030666B">
      <w:pPr>
        <w:jc w:val="both"/>
        <w:rPr>
          <w:rFonts w:ascii="Tahoma" w:eastAsiaTheme="minorEastAsia" w:hAnsi="Tahoma" w:cs="Tahoma"/>
          <w:sz w:val="22"/>
          <w:szCs w:val="22"/>
        </w:rPr>
      </w:pPr>
      <w:r w:rsidRPr="00797869">
        <w:rPr>
          <w:rFonts w:ascii="Tahoma" w:eastAsiaTheme="minorEastAsia" w:hAnsi="Tahoma" w:cs="Tahoma"/>
          <w:sz w:val="22"/>
          <w:szCs w:val="22"/>
        </w:rPr>
        <w:t xml:space="preserve">Veljavnost zavezujoče izjave banke: </w:t>
      </w:r>
      <w:r w:rsidR="00D41F84">
        <w:rPr>
          <w:rFonts w:ascii="Tahoma" w:eastAsiaTheme="minorEastAsia" w:hAnsi="Tahoma" w:cs="Tahoma"/>
          <w:sz w:val="22"/>
          <w:szCs w:val="22"/>
        </w:rPr>
        <w:t>na dan izdaje.</w:t>
      </w:r>
    </w:p>
    <w:p w14:paraId="7A7441D3" w14:textId="77777777" w:rsidR="0030666B" w:rsidRPr="00797869" w:rsidRDefault="0030666B" w:rsidP="0030666B">
      <w:pPr>
        <w:jc w:val="both"/>
        <w:rPr>
          <w:rFonts w:ascii="Tahoma" w:eastAsiaTheme="minorEastAsia" w:hAnsi="Tahoma" w:cs="Tahoma"/>
          <w:sz w:val="22"/>
          <w:szCs w:val="22"/>
        </w:rPr>
      </w:pPr>
    </w:p>
    <w:p w14:paraId="590E25AD" w14:textId="77777777" w:rsidR="0030666B" w:rsidRPr="00797869" w:rsidRDefault="0030666B" w:rsidP="0030666B">
      <w:pPr>
        <w:jc w:val="both"/>
        <w:rPr>
          <w:rFonts w:ascii="Tahoma" w:eastAsiaTheme="minorEastAsia" w:hAnsi="Tahoma" w:cs="Tahoma"/>
          <w:sz w:val="22"/>
          <w:szCs w:val="22"/>
        </w:rPr>
      </w:pPr>
    </w:p>
    <w:p w14:paraId="0EC83897" w14:textId="77777777" w:rsidR="0030666B" w:rsidRPr="00797869" w:rsidRDefault="0030666B" w:rsidP="0030666B">
      <w:pPr>
        <w:jc w:val="both"/>
        <w:rPr>
          <w:rFonts w:ascii="Tahoma" w:eastAsiaTheme="minorEastAsia" w:hAnsi="Tahoma" w:cs="Tahoma"/>
          <w:sz w:val="22"/>
          <w:szCs w:val="22"/>
        </w:rPr>
      </w:pPr>
      <w:r w:rsidRPr="00797869">
        <w:rPr>
          <w:rFonts w:ascii="Tahoma" w:eastAsiaTheme="minorEastAsia" w:hAnsi="Tahoma" w:cs="Tahoma"/>
          <w:sz w:val="22"/>
          <w:szCs w:val="22"/>
        </w:rPr>
        <w:t>Datum:</w:t>
      </w:r>
    </w:p>
    <w:p w14:paraId="322FAB0F" w14:textId="77777777" w:rsidR="00EF15AF" w:rsidRPr="00797869" w:rsidRDefault="00EF15AF" w:rsidP="0030666B">
      <w:pPr>
        <w:jc w:val="both"/>
        <w:rPr>
          <w:rFonts w:ascii="Tahoma" w:eastAsiaTheme="minorEastAsia" w:hAnsi="Tahoma" w:cs="Tahoma"/>
          <w:sz w:val="22"/>
          <w:szCs w:val="22"/>
        </w:rPr>
      </w:pPr>
    </w:p>
    <w:p w14:paraId="69C22CBF" w14:textId="77777777" w:rsidR="00EF15AF" w:rsidRPr="00797869" w:rsidRDefault="00EF15AF" w:rsidP="0030666B">
      <w:pPr>
        <w:jc w:val="both"/>
        <w:rPr>
          <w:rFonts w:ascii="Tahoma" w:eastAsiaTheme="minorEastAsia" w:hAnsi="Tahoma" w:cs="Tahoma"/>
          <w:sz w:val="22"/>
          <w:szCs w:val="22"/>
        </w:rPr>
      </w:pPr>
    </w:p>
    <w:p w14:paraId="593B9478" w14:textId="77777777" w:rsidR="00EF15AF" w:rsidRPr="00797869" w:rsidRDefault="00EF15AF" w:rsidP="0030666B">
      <w:pPr>
        <w:jc w:val="both"/>
        <w:rPr>
          <w:rFonts w:ascii="Tahoma" w:eastAsiaTheme="minorEastAsia" w:hAnsi="Tahoma" w:cs="Tahoma"/>
          <w:sz w:val="22"/>
          <w:szCs w:val="22"/>
        </w:rPr>
      </w:pPr>
    </w:p>
    <w:p w14:paraId="5DBBADD0" w14:textId="77777777" w:rsidR="00EF15AF" w:rsidRPr="00797869" w:rsidRDefault="00EF15AF" w:rsidP="0030666B">
      <w:pPr>
        <w:jc w:val="both"/>
        <w:rPr>
          <w:rFonts w:ascii="Tahoma" w:eastAsiaTheme="minorEastAsia" w:hAnsi="Tahoma" w:cs="Tahoma"/>
          <w:sz w:val="22"/>
          <w:szCs w:val="22"/>
        </w:rPr>
      </w:pPr>
    </w:p>
    <w:p w14:paraId="0407E5D3" w14:textId="77777777" w:rsidR="00EF15AF" w:rsidRPr="00797869" w:rsidRDefault="00EF15AF" w:rsidP="0030666B">
      <w:pPr>
        <w:jc w:val="both"/>
        <w:rPr>
          <w:rFonts w:ascii="Tahoma" w:eastAsiaTheme="minorEastAsia" w:hAnsi="Tahoma" w:cs="Tahoma"/>
          <w:sz w:val="22"/>
          <w:szCs w:val="22"/>
        </w:rPr>
      </w:pPr>
    </w:p>
    <w:p w14:paraId="3E087A49" w14:textId="7BC7D760" w:rsidR="0030666B" w:rsidRPr="00797869" w:rsidRDefault="00EF15AF" w:rsidP="0030666B">
      <w:pPr>
        <w:jc w:val="both"/>
        <w:rPr>
          <w:rFonts w:ascii="Tahoma" w:eastAsiaTheme="minorEastAsia" w:hAnsi="Tahoma" w:cs="Tahoma"/>
          <w:sz w:val="22"/>
          <w:szCs w:val="22"/>
        </w:rPr>
      </w:pPr>
      <w:r w:rsidRPr="00797869">
        <w:rPr>
          <w:rFonts w:ascii="Tahoma" w:eastAsiaTheme="minorEastAsia" w:hAnsi="Tahoma" w:cs="Tahoma"/>
          <w:sz w:val="22"/>
          <w:szCs w:val="22"/>
        </w:rPr>
        <w:tab/>
      </w:r>
      <w:r w:rsidRPr="00797869">
        <w:rPr>
          <w:rFonts w:ascii="Tahoma" w:eastAsiaTheme="minorEastAsia" w:hAnsi="Tahoma" w:cs="Tahoma"/>
          <w:sz w:val="22"/>
          <w:szCs w:val="22"/>
        </w:rPr>
        <w:tab/>
      </w:r>
      <w:r w:rsidRPr="00797869">
        <w:rPr>
          <w:rFonts w:ascii="Tahoma" w:eastAsiaTheme="minorEastAsia" w:hAnsi="Tahoma" w:cs="Tahoma"/>
          <w:sz w:val="22"/>
          <w:szCs w:val="22"/>
        </w:rPr>
        <w:tab/>
      </w:r>
      <w:r w:rsidRPr="00797869">
        <w:rPr>
          <w:rFonts w:ascii="Tahoma" w:eastAsiaTheme="minorEastAsia" w:hAnsi="Tahoma" w:cs="Tahoma"/>
          <w:sz w:val="22"/>
          <w:szCs w:val="22"/>
        </w:rPr>
        <w:tab/>
      </w:r>
      <w:r w:rsidRPr="00797869">
        <w:rPr>
          <w:rFonts w:ascii="Tahoma" w:eastAsiaTheme="minorEastAsia" w:hAnsi="Tahoma" w:cs="Tahoma"/>
          <w:sz w:val="22"/>
          <w:szCs w:val="22"/>
        </w:rPr>
        <w:tab/>
      </w:r>
      <w:r w:rsidRPr="00797869">
        <w:rPr>
          <w:rFonts w:ascii="Tahoma" w:eastAsiaTheme="minorEastAsia" w:hAnsi="Tahoma" w:cs="Tahoma"/>
          <w:sz w:val="22"/>
          <w:szCs w:val="22"/>
        </w:rPr>
        <w:tab/>
      </w:r>
      <w:r w:rsidRPr="00797869">
        <w:rPr>
          <w:rFonts w:ascii="Tahoma" w:eastAsiaTheme="minorEastAsia" w:hAnsi="Tahoma" w:cs="Tahoma"/>
          <w:sz w:val="22"/>
          <w:szCs w:val="22"/>
        </w:rPr>
        <w:tab/>
      </w:r>
      <w:r w:rsidRPr="00797869">
        <w:rPr>
          <w:rFonts w:ascii="Tahoma" w:eastAsiaTheme="minorEastAsia" w:hAnsi="Tahoma" w:cs="Tahoma"/>
          <w:sz w:val="22"/>
          <w:szCs w:val="22"/>
        </w:rPr>
        <w:tab/>
      </w:r>
      <w:r w:rsidRPr="00797869">
        <w:rPr>
          <w:rFonts w:ascii="Tahoma" w:eastAsiaTheme="minorEastAsia" w:hAnsi="Tahoma" w:cs="Tahoma"/>
          <w:sz w:val="22"/>
          <w:szCs w:val="22"/>
        </w:rPr>
        <w:tab/>
      </w:r>
      <w:r w:rsidRPr="00797869">
        <w:rPr>
          <w:rFonts w:ascii="Tahoma" w:eastAsiaTheme="minorEastAsia" w:hAnsi="Tahoma" w:cs="Tahoma"/>
          <w:sz w:val="22"/>
          <w:szCs w:val="22"/>
        </w:rPr>
        <w:tab/>
      </w:r>
      <w:r w:rsidR="0030666B" w:rsidRPr="00797869">
        <w:rPr>
          <w:rFonts w:ascii="Tahoma" w:eastAsiaTheme="minorEastAsia" w:hAnsi="Tahoma" w:cs="Tahoma"/>
          <w:sz w:val="22"/>
          <w:szCs w:val="22"/>
        </w:rPr>
        <w:tab/>
      </w:r>
      <w:r w:rsidR="0030666B" w:rsidRPr="00797869">
        <w:rPr>
          <w:rFonts w:ascii="Tahoma" w:eastAsiaTheme="minorEastAsia" w:hAnsi="Tahoma" w:cs="Tahoma"/>
          <w:sz w:val="22"/>
          <w:szCs w:val="22"/>
        </w:rPr>
        <w:tab/>
      </w:r>
      <w:r w:rsidR="0030666B" w:rsidRPr="00797869">
        <w:rPr>
          <w:rFonts w:ascii="Tahoma" w:eastAsiaTheme="minorEastAsia" w:hAnsi="Tahoma" w:cs="Tahoma"/>
          <w:sz w:val="22"/>
          <w:szCs w:val="22"/>
        </w:rPr>
        <w:tab/>
      </w:r>
      <w:r w:rsidR="0030666B" w:rsidRPr="00797869">
        <w:rPr>
          <w:rFonts w:ascii="Tahoma" w:eastAsiaTheme="minorEastAsia" w:hAnsi="Tahoma" w:cs="Tahoma"/>
          <w:sz w:val="22"/>
          <w:szCs w:val="22"/>
        </w:rPr>
        <w:tab/>
      </w:r>
      <w:r w:rsidR="0030666B" w:rsidRPr="00797869">
        <w:rPr>
          <w:rFonts w:ascii="Tahoma" w:eastAsiaTheme="minorEastAsia" w:hAnsi="Tahoma" w:cs="Tahoma"/>
          <w:sz w:val="22"/>
          <w:szCs w:val="22"/>
        </w:rPr>
        <w:tab/>
      </w:r>
      <w:r w:rsidR="0030666B" w:rsidRPr="00797869">
        <w:rPr>
          <w:rFonts w:ascii="Tahoma" w:eastAsiaTheme="minorEastAsia" w:hAnsi="Tahoma" w:cs="Tahoma"/>
          <w:sz w:val="22"/>
          <w:szCs w:val="22"/>
        </w:rPr>
        <w:tab/>
      </w:r>
      <w:r w:rsidR="0030666B" w:rsidRPr="00797869">
        <w:rPr>
          <w:rFonts w:ascii="Tahoma" w:eastAsiaTheme="minorEastAsia" w:hAnsi="Tahoma" w:cs="Tahoma"/>
          <w:sz w:val="22"/>
          <w:szCs w:val="22"/>
        </w:rPr>
        <w:tab/>
      </w:r>
      <w:r w:rsidR="0030666B" w:rsidRPr="00797869">
        <w:rPr>
          <w:rFonts w:ascii="Tahoma" w:eastAsiaTheme="minorEastAsia" w:hAnsi="Tahoma" w:cs="Tahoma"/>
          <w:sz w:val="22"/>
          <w:szCs w:val="22"/>
        </w:rPr>
        <w:tab/>
        <w:t>Podpis odgovorne osebe in žig:</w:t>
      </w:r>
    </w:p>
    <w:p w14:paraId="664829EB" w14:textId="77777777" w:rsidR="0030666B" w:rsidRPr="00797869" w:rsidRDefault="0030666B" w:rsidP="0030666B">
      <w:pPr>
        <w:ind w:left="1134"/>
        <w:rPr>
          <w:rFonts w:ascii="Tahoma" w:hAnsi="Tahoma" w:cs="Tahoma"/>
          <w:i/>
          <w:sz w:val="22"/>
          <w:lang w:eastAsia="en-US"/>
        </w:rPr>
      </w:pPr>
    </w:p>
    <w:p w14:paraId="797D0FAF" w14:textId="77777777" w:rsidR="0030666B" w:rsidRPr="00797869" w:rsidRDefault="0030666B" w:rsidP="0030666B">
      <w:pPr>
        <w:ind w:left="1134"/>
        <w:rPr>
          <w:rFonts w:ascii="Tahoma" w:hAnsi="Tahoma" w:cs="Tahoma"/>
          <w:i/>
          <w:sz w:val="22"/>
          <w:lang w:eastAsia="en-US"/>
        </w:rPr>
      </w:pPr>
    </w:p>
    <w:p w14:paraId="4DCF9B51" w14:textId="77777777" w:rsidR="00316D09" w:rsidRPr="00797869" w:rsidRDefault="00316D09" w:rsidP="006A7F94">
      <w:pPr>
        <w:jc w:val="both"/>
        <w:rPr>
          <w:rFonts w:ascii="Tahoma" w:hAnsi="Tahoma" w:cs="Tahoma"/>
          <w:szCs w:val="20"/>
        </w:rPr>
      </w:pPr>
    </w:p>
    <w:p w14:paraId="30865E40" w14:textId="77777777" w:rsidR="00242AD4" w:rsidRPr="00797869" w:rsidRDefault="00242AD4" w:rsidP="006A7F94">
      <w:pPr>
        <w:jc w:val="both"/>
        <w:rPr>
          <w:rFonts w:ascii="Tahoma" w:hAnsi="Tahoma" w:cs="Tahoma"/>
          <w:szCs w:val="20"/>
        </w:rPr>
      </w:pPr>
    </w:p>
    <w:p w14:paraId="2DDA7F57" w14:textId="77777777" w:rsidR="00C834BC" w:rsidRPr="00797869" w:rsidRDefault="00C834BC" w:rsidP="00F9065E">
      <w:pPr>
        <w:ind w:left="284"/>
        <w:jc w:val="both"/>
        <w:rPr>
          <w:rFonts w:ascii="Tahoma" w:eastAsiaTheme="minorEastAsia" w:hAnsi="Tahoma" w:cs="Tahoma"/>
        </w:rPr>
      </w:pPr>
    </w:p>
    <w:p w14:paraId="3253E806" w14:textId="77777777" w:rsidR="00EC411B" w:rsidRPr="00797869" w:rsidRDefault="00EC411B" w:rsidP="00F9065E">
      <w:pPr>
        <w:jc w:val="both"/>
        <w:rPr>
          <w:rFonts w:ascii="Tahoma" w:eastAsiaTheme="minorEastAsia" w:hAnsi="Tahoma" w:cs="Tahoma"/>
        </w:rPr>
      </w:pPr>
    </w:p>
    <w:p w14:paraId="57F90997" w14:textId="77777777" w:rsidR="00A23AB5" w:rsidRPr="00797869" w:rsidRDefault="00A23AB5" w:rsidP="00E86603">
      <w:pPr>
        <w:rPr>
          <w:rFonts w:ascii="Tahoma" w:eastAsiaTheme="minorEastAsia" w:hAnsi="Tahoma" w:cs="Tahoma"/>
        </w:rPr>
      </w:pPr>
    </w:p>
    <w:p w14:paraId="07F1D6C7" w14:textId="77777777" w:rsidR="00B76233" w:rsidRPr="00797869" w:rsidRDefault="00B76233">
      <w:pPr>
        <w:rPr>
          <w:rFonts w:ascii="Tahoma" w:eastAsiaTheme="minorEastAsia" w:hAnsi="Tahoma" w:cs="Tahoma"/>
        </w:rPr>
      </w:pPr>
    </w:p>
    <w:sectPr w:rsidR="00B76233" w:rsidRPr="00797869" w:rsidSect="00880830">
      <w:headerReference w:type="first" r:id="rId8"/>
      <w:pgSz w:w="11900" w:h="16840"/>
      <w:pgMar w:top="851" w:right="843" w:bottom="851" w:left="993"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0A369D" w14:textId="77777777" w:rsidR="00346069" w:rsidRDefault="00346069" w:rsidP="00067AAF">
      <w:r>
        <w:separator/>
      </w:r>
    </w:p>
  </w:endnote>
  <w:endnote w:type="continuationSeparator" w:id="0">
    <w:p w14:paraId="6578C729" w14:textId="77777777" w:rsidR="00346069" w:rsidRDefault="00346069"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EF45B5" w14:textId="77777777" w:rsidR="00346069" w:rsidRDefault="00346069" w:rsidP="00067AAF">
      <w:r>
        <w:separator/>
      </w:r>
    </w:p>
  </w:footnote>
  <w:footnote w:type="continuationSeparator" w:id="0">
    <w:p w14:paraId="2732E3EE" w14:textId="77777777" w:rsidR="00346069" w:rsidRDefault="00346069"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AEEE9" w14:textId="5D2EB983" w:rsidR="00797869" w:rsidRPr="00797869" w:rsidRDefault="00797869" w:rsidP="00797869">
    <w:pPr>
      <w:pStyle w:val="Glava"/>
      <w:jc w:val="right"/>
      <w:rPr>
        <w:color w:val="92D050"/>
      </w:rPr>
    </w:pPr>
    <w:r w:rsidRPr="00797869">
      <w:rPr>
        <w:color w:val="92D050"/>
      </w:rPr>
      <w:t>OBR-IZJAVA BANKE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87D4D"/>
    <w:multiLevelType w:val="hybridMultilevel"/>
    <w:tmpl w:val="1CC86452"/>
    <w:lvl w:ilvl="0" w:tplc="98AA52A6">
      <w:numFmt w:val="bullet"/>
      <w:lvlText w:val="-"/>
      <w:lvlJc w:val="left"/>
      <w:pPr>
        <w:ind w:left="644" w:hanging="360"/>
      </w:pPr>
      <w:rPr>
        <w:rFonts w:ascii="Trebuchet MS" w:eastAsia="Times New Roman" w:hAnsi="Trebuchet MS"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698121828">
    <w:abstractNumId w:val="1"/>
  </w:num>
  <w:num w:numId="2" w16cid:durableId="28645817">
    <w:abstractNumId w:val="19"/>
  </w:num>
  <w:num w:numId="3" w16cid:durableId="568424907">
    <w:abstractNumId w:val="8"/>
  </w:num>
  <w:num w:numId="4" w16cid:durableId="552548484">
    <w:abstractNumId w:val="23"/>
  </w:num>
  <w:num w:numId="5" w16cid:durableId="1721588811">
    <w:abstractNumId w:val="4"/>
  </w:num>
  <w:num w:numId="6" w16cid:durableId="1363018751">
    <w:abstractNumId w:val="11"/>
  </w:num>
  <w:num w:numId="7" w16cid:durableId="1248882619">
    <w:abstractNumId w:val="6"/>
  </w:num>
  <w:num w:numId="8" w16cid:durableId="703674139">
    <w:abstractNumId w:val="21"/>
  </w:num>
  <w:num w:numId="9" w16cid:durableId="1479572198">
    <w:abstractNumId w:val="15"/>
  </w:num>
  <w:num w:numId="10" w16cid:durableId="2146122430">
    <w:abstractNumId w:val="7"/>
  </w:num>
  <w:num w:numId="11" w16cid:durableId="122040926">
    <w:abstractNumId w:val="20"/>
  </w:num>
  <w:num w:numId="12" w16cid:durableId="1629432608">
    <w:abstractNumId w:val="5"/>
  </w:num>
  <w:num w:numId="13" w16cid:durableId="361175273">
    <w:abstractNumId w:val="14"/>
  </w:num>
  <w:num w:numId="14" w16cid:durableId="63455422">
    <w:abstractNumId w:val="9"/>
  </w:num>
  <w:num w:numId="15" w16cid:durableId="2126195434">
    <w:abstractNumId w:val="16"/>
  </w:num>
  <w:num w:numId="16" w16cid:durableId="47582187">
    <w:abstractNumId w:val="22"/>
  </w:num>
  <w:num w:numId="17" w16cid:durableId="215050789">
    <w:abstractNumId w:val="0"/>
  </w:num>
  <w:num w:numId="18" w16cid:durableId="1388840944">
    <w:abstractNumId w:val="17"/>
  </w:num>
  <w:num w:numId="19" w16cid:durableId="1642616682">
    <w:abstractNumId w:val="18"/>
  </w:num>
  <w:num w:numId="20" w16cid:durableId="412513240">
    <w:abstractNumId w:val="10"/>
  </w:num>
  <w:num w:numId="21" w16cid:durableId="192620003">
    <w:abstractNumId w:val="2"/>
  </w:num>
  <w:num w:numId="22" w16cid:durableId="6638569">
    <w:abstractNumId w:val="3"/>
  </w:num>
  <w:num w:numId="23" w16cid:durableId="42412328">
    <w:abstractNumId w:val="4"/>
  </w:num>
  <w:num w:numId="24" w16cid:durableId="1346859953">
    <w:abstractNumId w:val="13"/>
  </w:num>
  <w:num w:numId="25" w16cid:durableId="13711511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67AAF"/>
    <w:rsid w:val="0000242B"/>
    <w:rsid w:val="00044097"/>
    <w:rsid w:val="00067AAF"/>
    <w:rsid w:val="0007110B"/>
    <w:rsid w:val="00072ED9"/>
    <w:rsid w:val="00085151"/>
    <w:rsid w:val="000B3713"/>
    <w:rsid w:val="000C3C8A"/>
    <w:rsid w:val="000C7C6C"/>
    <w:rsid w:val="000D0236"/>
    <w:rsid w:val="000E329E"/>
    <w:rsid w:val="001269F4"/>
    <w:rsid w:val="00126C29"/>
    <w:rsid w:val="001306C8"/>
    <w:rsid w:val="00130C0F"/>
    <w:rsid w:val="00132924"/>
    <w:rsid w:val="00173C47"/>
    <w:rsid w:val="00176C5D"/>
    <w:rsid w:val="00180697"/>
    <w:rsid w:val="001847D4"/>
    <w:rsid w:val="00186848"/>
    <w:rsid w:val="001D2707"/>
    <w:rsid w:val="001F4E65"/>
    <w:rsid w:val="00214E44"/>
    <w:rsid w:val="002321EC"/>
    <w:rsid w:val="00242AD4"/>
    <w:rsid w:val="00252146"/>
    <w:rsid w:val="00266910"/>
    <w:rsid w:val="002769D4"/>
    <w:rsid w:val="0029098D"/>
    <w:rsid w:val="00290C86"/>
    <w:rsid w:val="002A74C7"/>
    <w:rsid w:val="002B2570"/>
    <w:rsid w:val="002B6048"/>
    <w:rsid w:val="002C0348"/>
    <w:rsid w:val="002F7C2D"/>
    <w:rsid w:val="0030666B"/>
    <w:rsid w:val="00316D09"/>
    <w:rsid w:val="00333F78"/>
    <w:rsid w:val="00346069"/>
    <w:rsid w:val="0035141C"/>
    <w:rsid w:val="003840B9"/>
    <w:rsid w:val="003925DF"/>
    <w:rsid w:val="003A1456"/>
    <w:rsid w:val="003C5C1C"/>
    <w:rsid w:val="003C6B77"/>
    <w:rsid w:val="003F6087"/>
    <w:rsid w:val="003F77BB"/>
    <w:rsid w:val="004166B0"/>
    <w:rsid w:val="00447597"/>
    <w:rsid w:val="00450E16"/>
    <w:rsid w:val="004804C2"/>
    <w:rsid w:val="00485393"/>
    <w:rsid w:val="004B0915"/>
    <w:rsid w:val="004D0779"/>
    <w:rsid w:val="004F65D2"/>
    <w:rsid w:val="005124A4"/>
    <w:rsid w:val="00514C9A"/>
    <w:rsid w:val="00523BAE"/>
    <w:rsid w:val="00530933"/>
    <w:rsid w:val="00555C7F"/>
    <w:rsid w:val="00564E22"/>
    <w:rsid w:val="00586FC5"/>
    <w:rsid w:val="005A1BB3"/>
    <w:rsid w:val="005B1AFD"/>
    <w:rsid w:val="005C1B45"/>
    <w:rsid w:val="005C3EDD"/>
    <w:rsid w:val="005F382A"/>
    <w:rsid w:val="00611257"/>
    <w:rsid w:val="00632201"/>
    <w:rsid w:val="0065558B"/>
    <w:rsid w:val="006600AE"/>
    <w:rsid w:val="00680CE1"/>
    <w:rsid w:val="00683149"/>
    <w:rsid w:val="0069286E"/>
    <w:rsid w:val="006A7DF8"/>
    <w:rsid w:val="006A7F94"/>
    <w:rsid w:val="006B3FE5"/>
    <w:rsid w:val="006C7911"/>
    <w:rsid w:val="006D1C3B"/>
    <w:rsid w:val="00730953"/>
    <w:rsid w:val="0077437D"/>
    <w:rsid w:val="00787FC0"/>
    <w:rsid w:val="007903F1"/>
    <w:rsid w:val="00797869"/>
    <w:rsid w:val="007D4582"/>
    <w:rsid w:val="007D4649"/>
    <w:rsid w:val="007E664C"/>
    <w:rsid w:val="008304AB"/>
    <w:rsid w:val="00835623"/>
    <w:rsid w:val="00866351"/>
    <w:rsid w:val="00880830"/>
    <w:rsid w:val="0088367B"/>
    <w:rsid w:val="008853ED"/>
    <w:rsid w:val="0088752D"/>
    <w:rsid w:val="00894190"/>
    <w:rsid w:val="008972A0"/>
    <w:rsid w:val="008C13BB"/>
    <w:rsid w:val="008C4BE4"/>
    <w:rsid w:val="008F24F0"/>
    <w:rsid w:val="009018EA"/>
    <w:rsid w:val="00945E61"/>
    <w:rsid w:val="0097000E"/>
    <w:rsid w:val="00976ED0"/>
    <w:rsid w:val="0099631C"/>
    <w:rsid w:val="009C4032"/>
    <w:rsid w:val="009D65D1"/>
    <w:rsid w:val="00A23AB5"/>
    <w:rsid w:val="00A2694D"/>
    <w:rsid w:val="00A279ED"/>
    <w:rsid w:val="00A37C02"/>
    <w:rsid w:val="00A42A9A"/>
    <w:rsid w:val="00A42DA5"/>
    <w:rsid w:val="00A7582B"/>
    <w:rsid w:val="00A8260B"/>
    <w:rsid w:val="00A92491"/>
    <w:rsid w:val="00AA1F58"/>
    <w:rsid w:val="00AA385E"/>
    <w:rsid w:val="00AB70CC"/>
    <w:rsid w:val="00AD5939"/>
    <w:rsid w:val="00B05560"/>
    <w:rsid w:val="00B1275B"/>
    <w:rsid w:val="00B44DF1"/>
    <w:rsid w:val="00B76233"/>
    <w:rsid w:val="00B95DE2"/>
    <w:rsid w:val="00BA34F7"/>
    <w:rsid w:val="00BA3E1A"/>
    <w:rsid w:val="00BD52E4"/>
    <w:rsid w:val="00BD737B"/>
    <w:rsid w:val="00BE7471"/>
    <w:rsid w:val="00C43AD5"/>
    <w:rsid w:val="00C779BE"/>
    <w:rsid w:val="00C834BC"/>
    <w:rsid w:val="00C83DDF"/>
    <w:rsid w:val="00C8472A"/>
    <w:rsid w:val="00CA3CD9"/>
    <w:rsid w:val="00CD352A"/>
    <w:rsid w:val="00CF4F30"/>
    <w:rsid w:val="00D10CD7"/>
    <w:rsid w:val="00D30F1F"/>
    <w:rsid w:val="00D34A76"/>
    <w:rsid w:val="00D37F1B"/>
    <w:rsid w:val="00D41F84"/>
    <w:rsid w:val="00D5111B"/>
    <w:rsid w:val="00D630E2"/>
    <w:rsid w:val="00DA0144"/>
    <w:rsid w:val="00DA15E9"/>
    <w:rsid w:val="00DA6266"/>
    <w:rsid w:val="00DC07B7"/>
    <w:rsid w:val="00DD5C33"/>
    <w:rsid w:val="00DF497D"/>
    <w:rsid w:val="00E24806"/>
    <w:rsid w:val="00E4043F"/>
    <w:rsid w:val="00E55538"/>
    <w:rsid w:val="00E673C9"/>
    <w:rsid w:val="00E71647"/>
    <w:rsid w:val="00E86603"/>
    <w:rsid w:val="00E925C5"/>
    <w:rsid w:val="00EA6944"/>
    <w:rsid w:val="00EB2789"/>
    <w:rsid w:val="00EC34C6"/>
    <w:rsid w:val="00EC411B"/>
    <w:rsid w:val="00EF12DE"/>
    <w:rsid w:val="00EF15AF"/>
    <w:rsid w:val="00EF2626"/>
    <w:rsid w:val="00F11FB4"/>
    <w:rsid w:val="00F202FA"/>
    <w:rsid w:val="00F44660"/>
    <w:rsid w:val="00F515E9"/>
    <w:rsid w:val="00F53BAE"/>
    <w:rsid w:val="00F725B0"/>
    <w:rsid w:val="00F84CC1"/>
    <w:rsid w:val="00F9065E"/>
    <w:rsid w:val="00F952EF"/>
    <w:rsid w:val="00FA7BDD"/>
    <w:rsid w:val="00FC6D8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55FFD5"/>
  <w15:docId w15:val="{528865A1-C375-479C-87A4-20D4193A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945E61"/>
    <w:pPr>
      <w:tabs>
        <w:tab w:val="center" w:pos="4320"/>
        <w:tab w:val="right" w:pos="8640"/>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table" w:styleId="Tabelamrea">
    <w:name w:val="Table Grid"/>
    <w:basedOn w:val="Navadnatabela"/>
    <w:rsid w:val="009C4032"/>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4F952-2AFA-4119-9F4F-0F5AD4518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176</Words>
  <Characters>1004</Characters>
  <Application>Microsoft Office Word</Application>
  <DocSecurity>0</DocSecurity>
  <Lines>8</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Bostjan Ferk</cp:lastModifiedBy>
  <cp:revision>23</cp:revision>
  <dcterms:created xsi:type="dcterms:W3CDTF">2016-11-16T13:12:00Z</dcterms:created>
  <dcterms:modified xsi:type="dcterms:W3CDTF">2024-05-20T06:35:00Z</dcterms:modified>
</cp:coreProperties>
</file>